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3F" w:rsidRPr="00940E3F" w:rsidRDefault="008C7F44" w:rsidP="00940E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65964" cy="7372350"/>
            <wp:effectExtent l="0" t="0" r="0" b="0"/>
            <wp:docPr id="2" name="Рисунок 2" descr="C:\Users\Багира проф\Desktop\Управление  образования\Юреня\Сканы подписей и печатей\приказ об утверждении внутреннего 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гира проф\Desktop\Управление  образования\Юреня\Сканы подписей и печатей\приказ об утверждении внутреннего 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68" cy="737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3F" w:rsidRPr="00940E3F" w:rsidRDefault="00940E3F" w:rsidP="00940E3F">
      <w:pP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D3FEC" w:rsidRPr="00940E3F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lang w:eastAsia="ru-RU"/>
        </w:rPr>
      </w:pPr>
    </w:p>
    <w:p w:rsidR="002D3FEC" w:rsidRPr="00940E3F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lang w:eastAsia="ru-RU"/>
        </w:rPr>
      </w:pPr>
    </w:p>
    <w:p w:rsidR="002D3FEC" w:rsidRPr="002D3FEC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2D3FEC" w:rsidRPr="002D3FEC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2D3FEC" w:rsidRPr="002D3FEC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2D3FEC" w:rsidRPr="002D3FEC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2D3FEC" w:rsidRPr="002D3FEC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bookmarkStart w:id="0" w:name="_GoBack"/>
      <w:bookmarkEnd w:id="0"/>
    </w:p>
    <w:p w:rsidR="002D3FEC" w:rsidRPr="002D3FEC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2D3FEC" w:rsidRPr="002D3FEC" w:rsidRDefault="002D3FEC" w:rsidP="002D3F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8C7F44" w:rsidRDefault="008C7F44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1DAA406" wp14:editId="7BD3476D">
            <wp:extent cx="5210175" cy="9182100"/>
            <wp:effectExtent l="0" t="0" r="9525" b="0"/>
            <wp:docPr id="1" name="Рисунок 1" descr="C:\Users\Багира проф\Desktop\Управление  образования\Юреня\Сканы подписей и печатей\правила внутреннего распоряф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гира проф\Desktop\Управление  образования\Юреня\Сканы подписей и печатей\правила внутреннего распоряфд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12" cy="91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 лиц,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специальности в течение одного года со дня его получения;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лиц, избранных на выборную должность на оплачиваемую работу;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лиц, приглашенных на работу в порядке перевода от другого работодателя по согласованию между работодателями;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лиц, заключающих трудовой договор на срок до двух месяцев;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иных лиц в случаях, предусмотренных Трудовым кодексом Российской Федерации, иными федеральными законами, коллективным договором.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2.7. Прием на работу оформляется приказом, который объявляется работнику под расписку в трехдневный срок со дня фактического начала работы.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2.8.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2.9. При приеме на работу (до подписания трудового договора) работодатель обязан ознакомить работника под роспись с настоящими правилами, иными локальными нормативными актами, непосредственно связанными с трудовой деятельностью работника (при наличии - с коллективным договором), а также: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разъяснить работнику его права и обязанности;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провести инструктаж по технике безопасности, производственной санитарии, противопожарной охране и другим правилам охраны труда, об обязанности по сохранению сведений, составляющих коммерческую или служебную тайну работодателя, и ответственности за ее разглашение или передачу другим лицам.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2.10. Прекращение трудового договора оформляется в порядке, установленном </w:t>
      </w:r>
      <w:hyperlink r:id="rId7" w:history="1">
        <w:r w:rsidRPr="002D3FEC">
          <w:rPr>
            <w:rFonts w:ascii="Times New Roman" w:hAnsi="Times New Roman" w:cs="Times New Roman"/>
            <w:sz w:val="24"/>
            <w:szCs w:val="24"/>
          </w:rPr>
          <w:t>гл. 13</w:t>
        </w:r>
      </w:hyperlink>
      <w:r w:rsidRPr="002D3FEC">
        <w:rPr>
          <w:rFonts w:ascii="Times New Roman" w:hAnsi="Times New Roman" w:cs="Times New Roman"/>
          <w:sz w:val="24"/>
          <w:szCs w:val="24"/>
        </w:rPr>
        <w:t xml:space="preserve"> Кодекса.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3. ОСНОВНЫЕ ПРАВА, ОБЯЗАННОСТИ И</w:t>
      </w: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МАТЕРИАЛЬНАЯ ОТВЕТСТВЕННОСТЬ РАБОТНИКОВ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3.1. Работник имеет право </w:t>
      </w:r>
      <w:proofErr w:type="gramStart"/>
      <w:r w:rsidRPr="002D3FE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D3FEC">
        <w:rPr>
          <w:rFonts w:ascii="Times New Roman" w:hAnsi="Times New Roman" w:cs="Times New Roman"/>
          <w:sz w:val="24"/>
          <w:szCs w:val="24"/>
        </w:rPr>
        <w:t>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заключение, изменение и расторжение трудового договора в порядке и на условиях, которые установлены Кодексом, иными федеральными законами;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предоставление ему работы, обусловленной трудовым договором;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полную достоверную информацию об условиях труда и требованиях охраны труда на рабочем месте;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профессиональную подготовку, переподготовку и повышение своей квалификации в порядке, установленном Кодексом, иными федеральными законами;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участие в управлении организацией в предусмотренных Кодексом, иными федеральными законами (при наличии: и коллективным договором) формах;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защиту своих трудовых прав, свобод и законных интересов всеми не запрещенными законом способами;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разрешение индивидуальных и коллективных трудовых споров, включая право на забастовку, в порядке, установленном Кодексом, иными федеральными законами;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возмещение вреда, причиненного ему в связи с исполнением трудовых обязанностей, и компенсацию морального вреда в порядке, установленном Кодексом, иными федеральными законами;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обязательное социальное страхование в случаях, предусмотренных федеральными законами.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3.2. Работник обязан: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добросовестно исполнять свои трудовые обязанности, возложенные на него трудовым договором;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соблюдать трудовую дисциплину;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выполнять установленные нормы труда;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соблюдать требования по охране труда и обеспечению безопасности труда;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3.3. Перечень функциональных обязанностей, которые выполняет каждый работник по своей специальности, квалификации, должности, определяется трудовым договором и должностной инструкцией.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3.4. Материальная ответственность работника определяется в соответствии с гл. 39 Кодекса.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4. ОСНОВНЫЕ ПРАВА, ОБЯЗАННОСТИ</w:t>
      </w: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И ОТВЕТСТВЕННОСТЬ РАБОТОДАТЕЛЯ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4.1. Работодатель имеет право: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заключать, изменять и расторгать трудовые договоры с работниками в порядке и на условиях, которые установлены Кодексом, иными федеральными законами;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вести коллективные переговоры и заключать коллективные договоры;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поощрять работников за добросовестный эффективный труд;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привлекать работников к дисциплинарной и материальной ответственности в порядке, установленном Кодексом, иными федеральными законами;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принимать локальные нормативные акты (за исключением работодателей - физических лиц, не являющихся индивидуальными предпринимателями);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создавать объединения работодателей в целях представительства и защиты своих интересов и вступать в них.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4.2. Работодатель обязан: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предоставлять работникам работу, обусловленную трудовым договором;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обеспечивать безопасность и условия труда, соответствующие государственным нормативным требованиям охраны труда;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обеспечивать работникам равную оплату за труд равной ценности;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выплачивать в полном размере причитающуюся работникам заработную плату в сроки, установленные в соответствии с Кодексом (при наличии: коллективным договором), правилами внутреннего трудового распорядка, трудовыми договорами;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вести коллективные переговоры, а также заключать коллективный договор в порядке, установленном Кодексом;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предоставлять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3FEC">
        <w:rPr>
          <w:rFonts w:ascii="Times New Roman" w:hAnsi="Times New Roman" w:cs="Times New Roman"/>
          <w:sz w:val="24"/>
          <w:szCs w:val="24"/>
        </w:rPr>
        <w:t>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создавать условия, обеспечивающие участие работников в управлении организацией в предусмотренных Кодексом, иными федеральными законами (при наличии: и коллективным договором) формах;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обеспечивать бытовые нужды работников, связанные с исполнением ими трудовых обязанностей;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Кодексом, другими федеральными законами и иными нормативными правовыми актами Российской Федерации;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4.3. Работодатель несет материальную ответственность перед работником в соответствии с гл. 38 Кодекса.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4.4. Работодатель, виновный в нарушении трудового законодательства и иных актов, содержащих нормы трудового права, привлекается к дисциплинарной и материальной ответственности в порядке, установленном Кодексом и иными федеральными законами, а также привлекается к гражданско-правовой, административной и уголовной ответственности в порядке, установленном федеральными законами.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 РЕЖИМ РАБОТЫ, ВРЕМЯ ОТДЫХА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5.1. Режим рабочего времени для работников - пятидневная с двумя выходными днями (суббота и воскресенье) рабочая неделя продолжительностью 40 часов (шестидневная с одним выходным днем, рабочая неделя с предоставлением выходных дней по скользящему графику, неполная рабочая нед</w:t>
      </w:r>
      <w:r w:rsidR="0068430F" w:rsidRPr="002D3FEC">
        <w:rPr>
          <w:rFonts w:ascii="Times New Roman" w:hAnsi="Times New Roman" w:cs="Times New Roman"/>
          <w:sz w:val="24"/>
          <w:szCs w:val="24"/>
        </w:rPr>
        <w:t>еля). Время перерывов в работе с 13.00 до 14.00</w:t>
      </w:r>
      <w:r w:rsidRPr="002D3FEC">
        <w:rPr>
          <w:rFonts w:ascii="Times New Roman" w:hAnsi="Times New Roman" w:cs="Times New Roman"/>
          <w:sz w:val="24"/>
          <w:szCs w:val="24"/>
        </w:rPr>
        <w:t>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Перерывы не включаются в рабочее время и не оплачиваются. Работник может использовать его по своему усмотрению и на это время отлучиться с работы.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5.2. По приказу работодателя при наличии производственной необходимости по докладной руководителя отдела (службы), согласованной с работником, к отдельным работникам может применяться суммированный учет рабочего времени, с </w:t>
      </w:r>
      <w:proofErr w:type="gramStart"/>
      <w:r w:rsidRPr="002D3FEC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Pr="002D3FEC">
        <w:rPr>
          <w:rFonts w:ascii="Times New Roman" w:hAnsi="Times New Roman" w:cs="Times New Roman"/>
          <w:sz w:val="24"/>
          <w:szCs w:val="24"/>
        </w:rPr>
        <w:t xml:space="preserve"> чтобы продолжительность рабочего времени за учетный период (месяц, квартал) не превышала нормального числа рабочих часов.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5.3. Учет начала и окончания работы, обеденного перерыва ведется с помощью системы автоматического контроля времени.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5.4. Учет рабочего времени ведется секретарем. До начала работы каждый работник должен отметить свой приход на работу, а по окончании - уход с помощью системы автоматического контроля времени. Отсутствие таких отметок является неявкой на работу.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Секретарь ведет также контрольный учет наличия (отсутствия) работников на рабочих местах в рабочее время.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5.5. Работа вне рабочего места (посещение учреждений и организаций, командировки) производится по разрешению непосредственного руководителя работника, время отсутствия отмечается в "Журнале командировок". При нарушении этого порядка время отсутствия является неявкой на работу.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5.6. Время отдыха - время, в течение которого работник свободен от исполнения трудовых обязанностей и которое он может использовать по своему усмотрению.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Видами времени отдыха являются: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перерывы в течение рабочего дня (смены);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ежедневный (междусменный) отдых;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выходные дни (еженедельный непрерывный отдых);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нерабочие праздничные дни;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отпуска.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5.7. Нерабочие праздничные дни устанавливаются в соответствии с трудовым законодательством.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5.8. Работникам предоставляются ежегодные отпуска в соответствии с гл. 19 Трудового кодекса Российской Федерации.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6. ПРИМЕНЯЕМЫЕ К РАБОТНИКАМ МЕРЫ ПООЩРЕНИЯ И ВЗЫСКАНИЯ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43"/>
      <w:bookmarkEnd w:id="1"/>
      <w:r w:rsidRPr="002D3FEC">
        <w:rPr>
          <w:rFonts w:ascii="Times New Roman" w:hAnsi="Times New Roman" w:cs="Times New Roman"/>
          <w:sz w:val="24"/>
          <w:szCs w:val="24"/>
        </w:rPr>
        <w:t>6.1. Работодатель поощряет работников, добросовестно исполняющих трудовые обязанности (объявляет благодарность, выдает премию, награждает ценным подарком, почетной грамотой, представляет к званию лучшего по профессии).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За особые трудовые заслуги перед обществом и государством работники могут быть представлены к государственным наградам.</w:t>
      </w:r>
    </w:p>
    <w:p w:rsidR="003C68CA" w:rsidRPr="002D3FEC" w:rsidRDefault="003C68CA" w:rsidP="004A06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6.2. За высокопрофессиональное выполнение трудовых обязанностей, повышение производительности труда, продолжительную и безупречную работу и другие успехи в труде также </w:t>
      </w:r>
      <w:r w:rsidR="004A069B" w:rsidRPr="002D3FEC">
        <w:rPr>
          <w:rFonts w:ascii="Times New Roman" w:hAnsi="Times New Roman" w:cs="Times New Roman"/>
          <w:sz w:val="24"/>
          <w:szCs w:val="24"/>
        </w:rPr>
        <w:t xml:space="preserve">могут </w:t>
      </w:r>
      <w:proofErr w:type="gramStart"/>
      <w:r w:rsidRPr="002D3FEC">
        <w:rPr>
          <w:rFonts w:ascii="Times New Roman" w:hAnsi="Times New Roman" w:cs="Times New Roman"/>
          <w:sz w:val="24"/>
          <w:szCs w:val="24"/>
        </w:rPr>
        <w:t>применятся</w:t>
      </w:r>
      <w:proofErr w:type="gramEnd"/>
      <w:r w:rsidRPr="002D3FEC">
        <w:rPr>
          <w:rFonts w:ascii="Times New Roman" w:hAnsi="Times New Roman" w:cs="Times New Roman"/>
          <w:sz w:val="24"/>
          <w:szCs w:val="24"/>
        </w:rPr>
        <w:t xml:space="preserve"> </w:t>
      </w:r>
      <w:r w:rsidR="004A069B" w:rsidRPr="002D3FEC">
        <w:rPr>
          <w:rFonts w:ascii="Times New Roman" w:hAnsi="Times New Roman" w:cs="Times New Roman"/>
          <w:sz w:val="24"/>
          <w:szCs w:val="24"/>
        </w:rPr>
        <w:t>иные</w:t>
      </w:r>
      <w:r w:rsidRPr="002D3FEC">
        <w:rPr>
          <w:rFonts w:ascii="Times New Roman" w:hAnsi="Times New Roman" w:cs="Times New Roman"/>
          <w:sz w:val="24"/>
          <w:szCs w:val="24"/>
        </w:rPr>
        <w:t xml:space="preserve"> меры поощрения работников</w:t>
      </w:r>
      <w:r w:rsidR="004A069B" w:rsidRPr="002D3FEC">
        <w:rPr>
          <w:rFonts w:ascii="Times New Roman" w:hAnsi="Times New Roman" w:cs="Times New Roman"/>
          <w:sz w:val="24"/>
          <w:szCs w:val="24"/>
        </w:rPr>
        <w:t>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6.3. Решение о поощрении или награждении работника принимается работодателем.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Решение о поощрении или награждении принимается на основании представления к поощрению непосредственного или вышестоящего начальника.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Работодатель вправе без представления к поощрению или награждению непосредственного или вышестоящего начальника работника принять решение о поощрении или награждении любого работника.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6.4. При поощрении или награждении работника в соответствии с п. 6.1 настоящих правил выплачивается единовременное денежное вознаграждение в порядке и на условиях, установленных приказом работодателя.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6.5. В трудовую книжку и личное дело работника вносятся следующие сведения о награждении (поощрении) за трудовые заслуги: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о награждении государственными наградами, в том числе о присвоении государственных почетных званий, на основании соответствующих указов и иных решений;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о награждении почетными грамотами, присвоении званий и награждении нагрудными знаками, значками, дипломами, почетными грамотами, производимом работодателями;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о других видах поощрения, предусмотренных законодательством Российской Федерации, а также коллективными договорами, правилами внутреннего трудового распорядка, уставами и положениями о дисциплине.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Записи о премиях, предусмотренных системой оплаты труда или выплачиваемых на регулярной основе, в трудовые книжки не вносятся.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6.6.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1) замечание;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2) выговор;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3) увольнение по соответствующим основаниям.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Федеральными законами, уставами и положениями о дисциплине для отдельных категорий работников могут быть предусмотрены также и другие дисциплинарные взыскания.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Не допускается применение дисциплинарных взысканий, не предусмотренных федеральными законами, уставами и положениями о дисциплине.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При наложении дисциплинарного взыскания должны учитываться тяжесть совершенного проступка и обстоятельства, при которых он был совершен.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7. ИСПОЛЬЗОВАНИЕ ТЕЛЕФОНОВ В РАБОЧЕЕ ВРЕМЯ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7.1. Работникам для использования в производственных целях могут выдаваться мобильные телефоны.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7.2. Счета за услуги связи по мобильным телефонам при использовании телефонов в производственных целях работником оплачиваются работодателем.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7.3. В случае утери мобильного телефона работник сам обеспечивает себя средством связи.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7.4. В целях сокращения затрат на телефонные переговоры работник должен: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а) использовать электронную почту как основное средство общения. Телефон используется в случаях экстренной необходимости;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б) заранее продумывать свой разговор, подготавливать темы для обс</w:t>
      </w:r>
      <w:r w:rsidR="004A069B" w:rsidRPr="002D3FEC">
        <w:rPr>
          <w:rFonts w:ascii="Times New Roman" w:hAnsi="Times New Roman" w:cs="Times New Roman"/>
          <w:sz w:val="24"/>
          <w:szCs w:val="24"/>
        </w:rPr>
        <w:t>уждения.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в) использовать SMS-сообщения.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Находясь в командировке: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сообщать остальным работникам номер, по которому его можно найти.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 случае если работник звонит другому работнику на мобильный телефон, первый должен попросить второго перезвонить на городской номер (не относится к клиентам).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8. ИСПОЛЬЗОВАНИЕ ТРАНСПОРТА ДЛЯ СЛУЖЕБНЫХ ПОЕЗДОК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 случае необходимости в использовании автотранспорта для служебных целей следует: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Сообщить секретарю о необходимости машины с указанием цели поездки, маршрута и времени не </w:t>
      </w:r>
      <w:proofErr w:type="gramStart"/>
      <w:r w:rsidRPr="002D3FEC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2D3FEC">
        <w:rPr>
          <w:rFonts w:ascii="Times New Roman" w:hAnsi="Times New Roman" w:cs="Times New Roman"/>
          <w:sz w:val="24"/>
          <w:szCs w:val="24"/>
        </w:rPr>
        <w:t xml:space="preserve"> чем за </w:t>
      </w:r>
      <w:r w:rsidR="004A069B" w:rsidRPr="002D3FEC">
        <w:rPr>
          <w:rFonts w:ascii="Times New Roman" w:hAnsi="Times New Roman" w:cs="Times New Roman"/>
          <w:sz w:val="24"/>
          <w:szCs w:val="24"/>
        </w:rPr>
        <w:t>60</w:t>
      </w:r>
      <w:r w:rsidRPr="002D3FEC">
        <w:rPr>
          <w:rFonts w:ascii="Times New Roman" w:hAnsi="Times New Roman" w:cs="Times New Roman"/>
          <w:sz w:val="24"/>
          <w:szCs w:val="24"/>
        </w:rPr>
        <w:t xml:space="preserve"> мин. до выезда.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Секретарь сообщает о запросе руководству.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Руководство оценивает целесообразность использования служебной машины или такси.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При решении в пользу служебной машины секретарь вносит запись в </w:t>
      </w:r>
      <w:r w:rsidR="004A069B" w:rsidRPr="002D3FEC">
        <w:rPr>
          <w:rFonts w:ascii="Times New Roman" w:hAnsi="Times New Roman" w:cs="Times New Roman"/>
          <w:sz w:val="24"/>
          <w:szCs w:val="24"/>
        </w:rPr>
        <w:t>«</w:t>
      </w:r>
      <w:r w:rsidRPr="002D3FEC">
        <w:rPr>
          <w:rFonts w:ascii="Times New Roman" w:hAnsi="Times New Roman" w:cs="Times New Roman"/>
          <w:sz w:val="24"/>
          <w:szCs w:val="24"/>
        </w:rPr>
        <w:t>Журнал использования служебного автомобиля</w:t>
      </w:r>
      <w:r w:rsidR="004A069B" w:rsidRPr="002D3FEC">
        <w:rPr>
          <w:rFonts w:ascii="Times New Roman" w:hAnsi="Times New Roman" w:cs="Times New Roman"/>
          <w:sz w:val="24"/>
          <w:szCs w:val="24"/>
        </w:rPr>
        <w:t>»</w:t>
      </w:r>
      <w:r w:rsidRPr="002D3FEC">
        <w:rPr>
          <w:rFonts w:ascii="Times New Roman" w:hAnsi="Times New Roman" w:cs="Times New Roman"/>
          <w:sz w:val="24"/>
          <w:szCs w:val="24"/>
        </w:rPr>
        <w:t xml:space="preserve"> и доводит ее до сведения водителя.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При решении в пользу такси секретарь делает заказ легкового автомобиля в компании-партнере.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По окончании поездки работник получает от водителя заполненный бланк-заказ, который отдает секретарю для передачи в бухгалтерию. Бланк подписывается обеими сторонами: водителем и заказчиком.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Поездки на такси оплачиваются безналичным путем.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В случае если работник, заказавший такси в аэропорт, знает о задержке рейса, он сообщает об этом в рабочее время секретарю, в нерабочее время - компании-партнеру по телефону либо руководству, которое принимает решение об отмене заказа либо ожидании.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8CA" w:rsidRPr="002D3FEC" w:rsidRDefault="003C68CA" w:rsidP="003C68C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9. ИНЫЕ ВОПРОСЫ РЕГУЛИРОВАНИЯ ТРУДОВЫХ ОТНОШЕНИЙ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9.1. Работник имеет право жаловаться на допущенные, по его мнению, нарушения трудового законодательства и настоящих правил непосредственному руководителю и руководству работодателя.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Работник вправе представлять предложения по улучшению организации труда и по другим вопросам, регулируемым настоящими правилами.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Указанные жалобы и предложения представляются в письменной форме.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9.2. При наличии индивидуальных (коллективных) трудовых споров их рассмотрение и разрешение производится в соответствии с Кодексом, федеральными законами, настоящими правилами, при этом стороны спора должны принимать все необходимые меры для их разрешения, в первую очередь, путем переговоров.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9.3. Работники должны при выполнении своих трудовых обязанностей носить одежду строгого делового стиля. По пятницам допускается свободная форма одежды.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9.4. В целях улучшения использования рабочего времени и упорядочения внутренних производственных контактов:</w:t>
      </w:r>
    </w:p>
    <w:p w:rsidR="003C68CA" w:rsidRPr="002D3FEC" w:rsidRDefault="003C68CA" w:rsidP="002D3FE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- документы на подпись руководителям работодателя сдаются секретарю, который передает </w:t>
      </w:r>
      <w:r w:rsidR="002D3FEC" w:rsidRPr="002D3FEC">
        <w:rPr>
          <w:rFonts w:ascii="Times New Roman" w:hAnsi="Times New Roman" w:cs="Times New Roman"/>
          <w:sz w:val="24"/>
          <w:szCs w:val="24"/>
        </w:rPr>
        <w:t xml:space="preserve">их </w:t>
      </w:r>
      <w:r w:rsidRPr="002D3FEC">
        <w:rPr>
          <w:rFonts w:ascii="Times New Roman" w:hAnsi="Times New Roman" w:cs="Times New Roman"/>
          <w:sz w:val="24"/>
          <w:szCs w:val="24"/>
        </w:rPr>
        <w:t xml:space="preserve">руководителю дважды в день (как правило, в </w:t>
      </w:r>
      <w:r w:rsidR="002D3FEC" w:rsidRPr="002D3FEC">
        <w:rPr>
          <w:rFonts w:ascii="Times New Roman" w:hAnsi="Times New Roman" w:cs="Times New Roman"/>
          <w:sz w:val="24"/>
          <w:szCs w:val="24"/>
        </w:rPr>
        <w:t>11</w:t>
      </w:r>
      <w:r w:rsidRPr="002D3FEC">
        <w:rPr>
          <w:rFonts w:ascii="Times New Roman" w:hAnsi="Times New Roman" w:cs="Times New Roman"/>
          <w:sz w:val="24"/>
          <w:szCs w:val="24"/>
        </w:rPr>
        <w:t xml:space="preserve"> и </w:t>
      </w:r>
      <w:r w:rsidR="002D3FEC" w:rsidRPr="002D3FEC">
        <w:rPr>
          <w:rFonts w:ascii="Times New Roman" w:hAnsi="Times New Roman" w:cs="Times New Roman"/>
          <w:sz w:val="24"/>
          <w:szCs w:val="24"/>
        </w:rPr>
        <w:t>16</w:t>
      </w:r>
      <w:r w:rsidRPr="002D3FEC">
        <w:rPr>
          <w:rFonts w:ascii="Times New Roman" w:hAnsi="Times New Roman" w:cs="Times New Roman"/>
          <w:sz w:val="24"/>
          <w:szCs w:val="24"/>
        </w:rPr>
        <w:t xml:space="preserve"> часов) и возвращает исполнителям (как правило, в </w:t>
      </w:r>
      <w:r w:rsidR="002D3FEC" w:rsidRPr="002D3FEC">
        <w:rPr>
          <w:rFonts w:ascii="Times New Roman" w:hAnsi="Times New Roman" w:cs="Times New Roman"/>
          <w:sz w:val="24"/>
          <w:szCs w:val="24"/>
        </w:rPr>
        <w:t>12 и 16.30</w:t>
      </w:r>
      <w:r w:rsidRPr="002D3FEC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2D3FEC" w:rsidRPr="002D3FEC">
        <w:rPr>
          <w:rFonts w:ascii="Times New Roman" w:hAnsi="Times New Roman" w:cs="Times New Roman"/>
          <w:sz w:val="24"/>
          <w:szCs w:val="24"/>
        </w:rPr>
        <w:t>).</w:t>
      </w:r>
    </w:p>
    <w:p w:rsidR="003C68CA" w:rsidRPr="002D3FEC" w:rsidRDefault="003C68CA" w:rsidP="002D3FE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9.5. Рабочие помещения должны быть освобождены до </w:t>
      </w:r>
      <w:r w:rsidR="002D3FEC" w:rsidRPr="002D3FEC">
        <w:rPr>
          <w:rFonts w:ascii="Times New Roman" w:hAnsi="Times New Roman" w:cs="Times New Roman"/>
          <w:sz w:val="24"/>
          <w:szCs w:val="24"/>
        </w:rPr>
        <w:t>21</w:t>
      </w:r>
      <w:r w:rsidRPr="002D3FEC">
        <w:rPr>
          <w:rFonts w:ascii="Times New Roman" w:hAnsi="Times New Roman" w:cs="Times New Roman"/>
          <w:sz w:val="24"/>
          <w:szCs w:val="24"/>
        </w:rPr>
        <w:t xml:space="preserve"> час</w:t>
      </w:r>
      <w:r w:rsidR="002D3FEC" w:rsidRPr="002D3FEC">
        <w:rPr>
          <w:rFonts w:ascii="Times New Roman" w:hAnsi="Times New Roman" w:cs="Times New Roman"/>
          <w:sz w:val="24"/>
          <w:szCs w:val="24"/>
        </w:rPr>
        <w:t>а</w:t>
      </w:r>
      <w:r w:rsidRPr="002D3FEC">
        <w:rPr>
          <w:rFonts w:ascii="Times New Roman" w:hAnsi="Times New Roman" w:cs="Times New Roman"/>
          <w:sz w:val="24"/>
          <w:szCs w:val="24"/>
        </w:rPr>
        <w:t xml:space="preserve">. При наличии производственной необходимости в более позднем времени их освобождения - по разрешению руководства работодателя, если о такой необходимости было заявлено до </w:t>
      </w:r>
      <w:r w:rsidR="002D3FEC" w:rsidRPr="002D3FEC">
        <w:rPr>
          <w:rFonts w:ascii="Times New Roman" w:hAnsi="Times New Roman" w:cs="Times New Roman"/>
          <w:sz w:val="24"/>
          <w:szCs w:val="24"/>
        </w:rPr>
        <w:t>22</w:t>
      </w:r>
      <w:r w:rsidRPr="002D3FEC">
        <w:rPr>
          <w:rFonts w:ascii="Times New Roman" w:hAnsi="Times New Roman" w:cs="Times New Roman"/>
          <w:sz w:val="24"/>
          <w:szCs w:val="24"/>
        </w:rPr>
        <w:t xml:space="preserve"> часов текущего дня.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9.6. Запрещается: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уносить с места работы имущество, предметы или материалы, принадлежащие работодателю, без получения на то соответствующего разрешения;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курить в местах, где в соответствии с требованиями техники безопасности и производственной санитарии установлен такой запрет;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готовить пищу в пределах офиса;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- вести </w:t>
      </w:r>
      <w:proofErr w:type="gramStart"/>
      <w:r w:rsidRPr="002D3FEC">
        <w:rPr>
          <w:rFonts w:ascii="Times New Roman" w:hAnsi="Times New Roman" w:cs="Times New Roman"/>
          <w:sz w:val="24"/>
          <w:szCs w:val="24"/>
        </w:rPr>
        <w:t>длительные личные телефонные разговоры</w:t>
      </w:r>
      <w:proofErr w:type="gramEnd"/>
      <w:r w:rsidRPr="002D3FEC">
        <w:rPr>
          <w:rFonts w:ascii="Times New Roman" w:hAnsi="Times New Roman" w:cs="Times New Roman"/>
          <w:sz w:val="24"/>
          <w:szCs w:val="24"/>
        </w:rPr>
        <w:t xml:space="preserve"> (свыше </w:t>
      </w:r>
      <w:r w:rsidR="002D3FEC" w:rsidRPr="002D3FEC">
        <w:rPr>
          <w:rFonts w:ascii="Times New Roman" w:hAnsi="Times New Roman" w:cs="Times New Roman"/>
          <w:sz w:val="24"/>
          <w:szCs w:val="24"/>
        </w:rPr>
        <w:t xml:space="preserve">20 </w:t>
      </w:r>
      <w:r w:rsidRPr="002D3FEC">
        <w:rPr>
          <w:rFonts w:ascii="Times New Roman" w:hAnsi="Times New Roman" w:cs="Times New Roman"/>
          <w:sz w:val="24"/>
          <w:szCs w:val="24"/>
        </w:rPr>
        <w:t>минут за рабочий день);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использовать Интернет, электронную почту и иные виды связи в непрофильных целях;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>- приносить с собой или употреблять алкогольные напитки, приходить в организацию или находиться в ней в состоянии алкогольного, наркотического или токсического опьянения.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9.7. Работники независимо от должностного положения обязаны проявлять вежливость, уважение, терпимость как в отношениях между собой, так и при отношениях </w:t>
      </w:r>
      <w:proofErr w:type="gramStart"/>
      <w:r w:rsidRPr="002D3FE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D3FEC">
        <w:rPr>
          <w:rFonts w:ascii="Times New Roman" w:hAnsi="Times New Roman" w:cs="Times New Roman"/>
          <w:sz w:val="24"/>
          <w:szCs w:val="24"/>
        </w:rPr>
        <w:t xml:space="preserve"> </w:t>
      </w:r>
      <w:r w:rsidR="002D3FEC" w:rsidRPr="002D3FEC">
        <w:rPr>
          <w:rFonts w:ascii="Times New Roman" w:hAnsi="Times New Roman" w:cs="Times New Roman"/>
          <w:sz w:val="24"/>
          <w:szCs w:val="24"/>
        </w:rPr>
        <w:t>обучающимися</w:t>
      </w:r>
      <w:r w:rsidRPr="002D3FEC">
        <w:rPr>
          <w:rFonts w:ascii="Times New Roman" w:hAnsi="Times New Roman" w:cs="Times New Roman"/>
          <w:sz w:val="24"/>
          <w:szCs w:val="24"/>
        </w:rPr>
        <w:t>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9.8. У работодателя устанавливается правило обращаться к руководству по имени и на </w:t>
      </w:r>
      <w:r w:rsidR="002D3FEC" w:rsidRPr="002D3FEC">
        <w:rPr>
          <w:rFonts w:ascii="Times New Roman" w:hAnsi="Times New Roman" w:cs="Times New Roman"/>
          <w:sz w:val="24"/>
          <w:szCs w:val="24"/>
        </w:rPr>
        <w:t>«</w:t>
      </w:r>
      <w:r w:rsidRPr="002D3FEC">
        <w:rPr>
          <w:rFonts w:ascii="Times New Roman" w:hAnsi="Times New Roman" w:cs="Times New Roman"/>
          <w:sz w:val="24"/>
          <w:szCs w:val="24"/>
        </w:rPr>
        <w:t>Вы</w:t>
      </w:r>
      <w:r w:rsidR="002D3FEC" w:rsidRPr="002D3FEC">
        <w:rPr>
          <w:rFonts w:ascii="Times New Roman" w:hAnsi="Times New Roman" w:cs="Times New Roman"/>
          <w:sz w:val="24"/>
          <w:szCs w:val="24"/>
        </w:rPr>
        <w:t>»</w:t>
      </w:r>
      <w:r w:rsidRPr="002D3FEC">
        <w:rPr>
          <w:rFonts w:ascii="Times New Roman" w:hAnsi="Times New Roman" w:cs="Times New Roman"/>
          <w:sz w:val="24"/>
          <w:szCs w:val="24"/>
        </w:rPr>
        <w:t>.</w:t>
      </w:r>
    </w:p>
    <w:p w:rsidR="003C68CA" w:rsidRPr="002D3FEC" w:rsidRDefault="003C68CA" w:rsidP="003C68C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3FEC">
        <w:rPr>
          <w:rFonts w:ascii="Times New Roman" w:hAnsi="Times New Roman" w:cs="Times New Roman"/>
          <w:sz w:val="24"/>
          <w:szCs w:val="24"/>
        </w:rPr>
        <w:t xml:space="preserve">9.9. С правилами внутреннего трудового распорядка должны быть ознакомлены все работники, включая вновь </w:t>
      </w:r>
      <w:proofErr w:type="gramStart"/>
      <w:r w:rsidRPr="002D3FEC">
        <w:rPr>
          <w:rFonts w:ascii="Times New Roman" w:hAnsi="Times New Roman" w:cs="Times New Roman"/>
          <w:sz w:val="24"/>
          <w:szCs w:val="24"/>
        </w:rPr>
        <w:t>принимаемых</w:t>
      </w:r>
      <w:proofErr w:type="gramEnd"/>
      <w:r w:rsidRPr="002D3FEC">
        <w:rPr>
          <w:rFonts w:ascii="Times New Roman" w:hAnsi="Times New Roman" w:cs="Times New Roman"/>
          <w:sz w:val="24"/>
          <w:szCs w:val="24"/>
        </w:rPr>
        <w:t xml:space="preserve"> на работу. Все работники, независимо от должностного положения, обязаны в своей повседневной работе соблюдать настоящие правила.</w:t>
      </w:r>
    </w:p>
    <w:sectPr w:rsidR="003C68CA" w:rsidRPr="002D3FEC" w:rsidSect="00C46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8CA"/>
    <w:rsid w:val="000E0D76"/>
    <w:rsid w:val="002D3FEC"/>
    <w:rsid w:val="00347B06"/>
    <w:rsid w:val="003C68CA"/>
    <w:rsid w:val="004A069B"/>
    <w:rsid w:val="00647CA0"/>
    <w:rsid w:val="0068430F"/>
    <w:rsid w:val="008C7F44"/>
    <w:rsid w:val="00940E3F"/>
    <w:rsid w:val="00AF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F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C68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C68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C68C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7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F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C68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C68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C68C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7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F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3C460B23EBA55E86DF119621E85D9B8111F0288E1CDB1B6BA5B8E3CFE5AB5C885DCF6BB63FBA53D03EA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Багира проф</cp:lastModifiedBy>
  <cp:revision>2</cp:revision>
  <dcterms:created xsi:type="dcterms:W3CDTF">2018-07-31T16:39:00Z</dcterms:created>
  <dcterms:modified xsi:type="dcterms:W3CDTF">2018-07-31T16:39:00Z</dcterms:modified>
</cp:coreProperties>
</file>