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EA" w:rsidRDefault="00407CEA" w:rsidP="00407CEA">
      <w:pPr>
        <w:autoSpaceDE w:val="0"/>
        <w:ind w:firstLine="437"/>
        <w:jc w:val="center"/>
        <w:rPr>
          <w:b/>
          <w:bCs/>
          <w:sz w:val="24"/>
          <w:szCs w:val="24"/>
          <w:lang w:eastAsia="ar-SA"/>
        </w:rPr>
      </w:pPr>
      <w:bookmarkStart w:id="0" w:name="_GoBack"/>
      <w:r>
        <w:rPr>
          <w:b/>
          <w:bCs/>
          <w:sz w:val="24"/>
          <w:szCs w:val="24"/>
          <w:lang w:eastAsia="ar-SA"/>
        </w:rPr>
        <w:t>Вопросы по</w:t>
      </w:r>
      <w:r w:rsidRPr="00407CEA">
        <w:rPr>
          <w:b/>
          <w:bCs/>
          <w:sz w:val="24"/>
          <w:szCs w:val="24"/>
          <w:lang w:eastAsia="ar-SA"/>
        </w:rPr>
        <w:t xml:space="preserve"> оказанию первой помощи</w:t>
      </w:r>
    </w:p>
    <w:bookmarkEnd w:id="0"/>
    <w:p w:rsidR="00407CEA" w:rsidRDefault="00407CEA" w:rsidP="00407CEA">
      <w:pPr>
        <w:autoSpaceDE w:val="0"/>
        <w:ind w:firstLine="437"/>
        <w:jc w:val="center"/>
        <w:rPr>
          <w:b/>
          <w:bCs/>
          <w:sz w:val="24"/>
          <w:szCs w:val="24"/>
          <w:lang w:eastAsia="ar-SA"/>
        </w:rPr>
      </w:pPr>
    </w:p>
    <w:p w:rsidR="00407CEA" w:rsidRPr="00EF15EE" w:rsidRDefault="00407CEA" w:rsidP="00407CEA">
      <w:pPr>
        <w:autoSpaceDE w:val="0"/>
        <w:ind w:firstLine="437"/>
        <w:jc w:val="center"/>
        <w:rPr>
          <w:b/>
          <w:bCs/>
          <w:sz w:val="24"/>
          <w:szCs w:val="24"/>
          <w:lang w:eastAsia="ar-SA"/>
        </w:rPr>
      </w:pPr>
      <w:r w:rsidRPr="00EF15EE">
        <w:rPr>
          <w:b/>
          <w:bCs/>
          <w:sz w:val="24"/>
          <w:szCs w:val="24"/>
          <w:lang w:eastAsia="ar-SA"/>
        </w:rPr>
        <w:t>Первая помощь</w:t>
      </w:r>
    </w:p>
    <w:p w:rsidR="00407CEA" w:rsidRPr="00EF15EE" w:rsidRDefault="00407CEA" w:rsidP="00407CEA">
      <w:pPr>
        <w:tabs>
          <w:tab w:val="left" w:pos="1418"/>
        </w:tabs>
        <w:jc w:val="both"/>
        <w:rPr>
          <w:b/>
          <w:color w:val="0000FF"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418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 Каково содержание информации, сообщаемой при вызове скорой медицинской помощи?</w:t>
      </w:r>
    </w:p>
    <w:p w:rsidR="00407CEA" w:rsidRPr="00EF15EE" w:rsidRDefault="00407CEA" w:rsidP="00407CEA">
      <w:pPr>
        <w:tabs>
          <w:tab w:val="left" w:pos="1418"/>
        </w:tabs>
        <w:ind w:firstLine="426"/>
        <w:jc w:val="both"/>
        <w:rPr>
          <w:b/>
          <w:i/>
          <w:color w:val="0000FF"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418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 Каков порядок действий при встрече медицинских работников, прибывающих по вызову?</w:t>
      </w:r>
    </w:p>
    <w:p w:rsidR="00407CEA" w:rsidRPr="00EF15EE" w:rsidRDefault="00407CEA" w:rsidP="00407CEA">
      <w:pPr>
        <w:tabs>
          <w:tab w:val="left" w:pos="1418"/>
        </w:tabs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418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 Входят ли в состав аптечки первой помощи медицинские препараты?</w:t>
      </w:r>
    </w:p>
    <w:p w:rsidR="00407CEA" w:rsidRPr="00EF15EE" w:rsidRDefault="00407CEA" w:rsidP="00407CEA">
      <w:pPr>
        <w:tabs>
          <w:tab w:val="left" w:pos="1418"/>
        </w:tabs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418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407CEA" w:rsidRPr="00EF15EE" w:rsidRDefault="00407CEA" w:rsidP="00407CEA">
      <w:pPr>
        <w:tabs>
          <w:tab w:val="left" w:pos="1418"/>
        </w:tabs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418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 Первым действием (первым этапом) при оказании первой помощи является:</w:t>
      </w:r>
    </w:p>
    <w:p w:rsidR="00407CEA" w:rsidRPr="00EF15EE" w:rsidRDefault="00407CEA" w:rsidP="00407CEA">
      <w:pPr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418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Вторым действием (вторым этапом) при оказании первой помощи является:</w:t>
      </w:r>
    </w:p>
    <w:p w:rsidR="00407CEA" w:rsidRPr="00EF15EE" w:rsidRDefault="00407CEA" w:rsidP="00407CEA">
      <w:pPr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Третьим действием (третьим этапом) при оказании первой помощи является:</w:t>
      </w:r>
    </w:p>
    <w:p w:rsidR="00407CEA" w:rsidRPr="00EF15EE" w:rsidRDefault="00407CEA" w:rsidP="00407CEA">
      <w:pPr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407CEA" w:rsidRPr="00EF15EE" w:rsidRDefault="00407CEA" w:rsidP="00407CEA">
      <w:pPr>
        <w:tabs>
          <w:tab w:val="left" w:pos="1276"/>
        </w:tabs>
        <w:ind w:firstLine="426"/>
        <w:jc w:val="both"/>
        <w:rPr>
          <w:b/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407CEA" w:rsidRPr="00EF15EE" w:rsidRDefault="00407CEA" w:rsidP="00407CEA">
      <w:pPr>
        <w:tabs>
          <w:tab w:val="left" w:pos="1276"/>
        </w:tabs>
        <w:ind w:firstLine="426"/>
        <w:jc w:val="both"/>
        <w:rPr>
          <w:b/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Что надо делать в случае, если у пострадавшего развился приступ эпилепсии (судорожный приступ)?</w:t>
      </w:r>
    </w:p>
    <w:p w:rsidR="00407CEA" w:rsidRPr="00EF15EE" w:rsidRDefault="00407CEA" w:rsidP="00407CEA">
      <w:pPr>
        <w:tabs>
          <w:tab w:val="left" w:pos="1276"/>
        </w:tabs>
        <w:ind w:firstLine="426"/>
        <w:jc w:val="both"/>
        <w:rPr>
          <w:b/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Какие действия производятся при переложении пострадавшего с переломом позвоночника на щит?</w:t>
      </w:r>
    </w:p>
    <w:p w:rsidR="00407CEA" w:rsidRPr="00EF15EE" w:rsidRDefault="00407CEA" w:rsidP="00407CEA">
      <w:pPr>
        <w:tabs>
          <w:tab w:val="left" w:pos="1276"/>
        </w:tabs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Правильная транспортировка пострадавшего, находяще</w:t>
      </w:r>
      <w:r w:rsidRPr="00407CEA">
        <w:rPr>
          <w:b/>
          <w:sz w:val="24"/>
          <w:szCs w:val="24"/>
          <w:lang w:eastAsia="ar-SA"/>
        </w:rPr>
        <w:softHyphen/>
        <w:t>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407CEA" w:rsidRPr="00EF15EE" w:rsidRDefault="00407CEA" w:rsidP="00407CEA">
      <w:pPr>
        <w:ind w:right="-57"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Способы временной остановки кровотечения:</w:t>
      </w:r>
    </w:p>
    <w:p w:rsidR="00407CEA" w:rsidRPr="00EF15EE" w:rsidRDefault="00407CEA" w:rsidP="00407CEA">
      <w:pPr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Техника наложения кровоостанавливающего жгута предусмат</w:t>
      </w:r>
      <w:r w:rsidRPr="00407CEA">
        <w:rPr>
          <w:b/>
          <w:sz w:val="24"/>
          <w:szCs w:val="24"/>
          <w:lang w:eastAsia="ar-SA"/>
        </w:rPr>
        <w:softHyphen/>
        <w:t>ривает:</w:t>
      </w:r>
    </w:p>
    <w:p w:rsidR="00407CEA" w:rsidRDefault="00407CEA" w:rsidP="00407CEA">
      <w:pPr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Время наложения кровоостанавливающего жгута:</w:t>
      </w:r>
    </w:p>
    <w:p w:rsidR="00407CEA" w:rsidRPr="00EF15EE" w:rsidRDefault="00407CEA" w:rsidP="00407CEA">
      <w:pPr>
        <w:ind w:firstLine="426"/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bCs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При вынужденном длительном наложении кровоостанав</w:t>
      </w:r>
      <w:r w:rsidRPr="00407CEA">
        <w:rPr>
          <w:b/>
          <w:sz w:val="24"/>
          <w:szCs w:val="24"/>
          <w:lang w:eastAsia="ar-SA"/>
        </w:rPr>
        <w:softHyphen/>
        <w:t>ли</w:t>
      </w:r>
      <w:r w:rsidRPr="00407CEA">
        <w:rPr>
          <w:b/>
          <w:sz w:val="24"/>
          <w:szCs w:val="24"/>
          <w:lang w:eastAsia="ar-SA"/>
        </w:rPr>
        <w:softHyphen/>
        <w:t>вающий жгут необходимо</w:t>
      </w:r>
      <w:r w:rsidRPr="00407CEA">
        <w:rPr>
          <w:b/>
          <w:bCs/>
          <w:sz w:val="24"/>
          <w:szCs w:val="24"/>
          <w:lang w:eastAsia="ar-SA"/>
        </w:rPr>
        <w:t>:</w:t>
      </w:r>
    </w:p>
    <w:p w:rsidR="00407CEA" w:rsidRPr="00EF15EE" w:rsidRDefault="00407CEA" w:rsidP="00407CEA">
      <w:pPr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Какова правильная последовательность действий при остановке артериального кровотечения?</w:t>
      </w:r>
    </w:p>
    <w:p w:rsidR="00407CEA" w:rsidRPr="00EF15EE" w:rsidRDefault="00407CEA" w:rsidP="00407CEA">
      <w:pPr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lastRenderedPageBreak/>
        <w:t>Что применяется для обработки кожи вокруг раны при оказа</w:t>
      </w:r>
      <w:r w:rsidRPr="00407CEA">
        <w:rPr>
          <w:b/>
          <w:sz w:val="24"/>
          <w:szCs w:val="24"/>
          <w:lang w:eastAsia="ar-SA"/>
        </w:rPr>
        <w:softHyphen/>
        <w:t>нии первой помощи?</w:t>
      </w: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ind w:firstLine="426"/>
        <w:jc w:val="both"/>
        <w:rPr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Действия по помощи пострадавшему при попадании инородного тела в дыхательные пути:</w:t>
      </w:r>
    </w:p>
    <w:p w:rsidR="00407CEA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 xml:space="preserve">Определение наличия пульса на сонной артерии пострадавшего проводится следующим образом: 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iCs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Что надо сделать для точного определения наличия пульса?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Как проверяется пульс при бессознательном состоянии пострадавшего и при травмах?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Что надо сделать для определения наличия дыхания при бессознательном состоянии пострадавшего?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Каковы признаки клинической смерти?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jc w:val="both"/>
        <w:rPr>
          <w:b/>
          <w:sz w:val="24"/>
          <w:szCs w:val="24"/>
          <w:lang w:val="x-none" w:eastAsia="ar-SA"/>
        </w:rPr>
      </w:pP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jc w:val="both"/>
        <w:rPr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В каком порядке проводятся мероприятия первой помощи при ранении?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ind w:firstLine="397"/>
        <w:jc w:val="both"/>
        <w:rPr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iCs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Какие правила оказания первой помощи соблюдаются при проникающем ранении в брюшную полость?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Courier New" w:hAnsi="Courier New"/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Что надо делать при нахождении ножа или другого ранящего предмета в ране?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  <w:i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 xml:space="preserve">Что надо сделать при возникновении </w:t>
      </w:r>
      <w:proofErr w:type="spellStart"/>
      <w:r w:rsidRPr="00407CEA">
        <w:rPr>
          <w:b/>
          <w:bCs/>
          <w:sz w:val="24"/>
          <w:szCs w:val="24"/>
          <w:lang w:val="x-none" w:eastAsia="ar-SA"/>
        </w:rPr>
        <w:t>непроходящих</w:t>
      </w:r>
      <w:proofErr w:type="spellEnd"/>
      <w:r w:rsidRPr="00407CEA">
        <w:rPr>
          <w:b/>
          <w:bCs/>
          <w:sz w:val="24"/>
          <w:szCs w:val="24"/>
          <w:lang w:val="x-none" w:eastAsia="ar-SA"/>
        </w:rPr>
        <w:t xml:space="preserve"> в покое острых болей за грудиной (в области сердца)?</w:t>
      </w:r>
    </w:p>
    <w:p w:rsidR="00407CEA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bCs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Что в первую очередь может помочь при возникновении не проходящих в покое острых болей за грудиной (в области сердца)?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  <w:i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Что необходимо приложить к ушибленному месту?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Courier New" w:hAnsi="Courier New"/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Что необходимо сделать при ожоговой ране?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Courier New" w:hAnsi="Courier New"/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При попадании слезоточивых и раздражающих веществ на кожу следует: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ind w:firstLine="397"/>
        <w:jc w:val="both"/>
        <w:rPr>
          <w:i/>
          <w:iCs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jc w:val="both"/>
        <w:rPr>
          <w:b/>
          <w:bCs/>
          <w:sz w:val="24"/>
          <w:szCs w:val="24"/>
          <w:lang w:eastAsia="ar-SA"/>
        </w:rPr>
      </w:pPr>
      <w:r w:rsidRPr="00407CEA">
        <w:rPr>
          <w:b/>
          <w:bCs/>
          <w:sz w:val="24"/>
          <w:szCs w:val="24"/>
          <w:lang w:eastAsia="ar-SA"/>
        </w:rPr>
        <w:t xml:space="preserve"> При попадании слезоточивых и раздражающих веществ в глаза необходимо: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uto"/>
        <w:ind w:firstLine="397"/>
        <w:jc w:val="both"/>
        <w:rPr>
          <w:i/>
          <w:iCs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x-none" w:eastAsia="ar-SA"/>
        </w:rPr>
      </w:pPr>
      <w:r w:rsidRPr="00407CEA">
        <w:rPr>
          <w:b/>
          <w:bCs/>
          <w:sz w:val="24"/>
          <w:szCs w:val="24"/>
          <w:lang w:val="x-none" w:eastAsia="ar-SA"/>
        </w:rPr>
        <w:t>Что необходимо сделать при ранении одного глаза?</w:t>
      </w:r>
    </w:p>
    <w:p w:rsidR="00407CEA" w:rsidRPr="00EF15EE" w:rsidRDefault="00407CEA" w:rsidP="00407CEA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jc w:val="both"/>
        <w:rPr>
          <w:b/>
          <w:bCs/>
          <w:sz w:val="24"/>
          <w:szCs w:val="24"/>
          <w:lang w:eastAsia="ar-SA"/>
        </w:rPr>
      </w:pPr>
      <w:r w:rsidRPr="00407CEA">
        <w:rPr>
          <w:b/>
          <w:bCs/>
          <w:sz w:val="24"/>
          <w:szCs w:val="24"/>
          <w:lang w:eastAsia="ar-SA"/>
        </w:rPr>
        <w:t>При повреждении костей предплечья или голени шину накладывают: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iCs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При повреждении костей плеча или бедра шину накладывают:</w:t>
      </w:r>
    </w:p>
    <w:p w:rsidR="00407CEA" w:rsidRPr="00EF15EE" w:rsidRDefault="00407CEA" w:rsidP="00407C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Каков порядок оказания первой помощи при открытых переломах?</w:t>
      </w:r>
    </w:p>
    <w:p w:rsidR="00407CEA" w:rsidRPr="00EF15EE" w:rsidRDefault="00407CEA" w:rsidP="00407CEA">
      <w:pPr>
        <w:jc w:val="both"/>
        <w:rPr>
          <w:i/>
          <w:iCs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При каких действиях достигается наибольшая эффективность оказания </w:t>
      </w:r>
      <w:r w:rsidRPr="00407CEA">
        <w:rPr>
          <w:b/>
          <w:sz w:val="24"/>
          <w:szCs w:val="24"/>
          <w:lang w:eastAsia="ar-SA"/>
        </w:rPr>
        <w:lastRenderedPageBreak/>
        <w:t>помощи при выведении пострадавшего из обморока?</w:t>
      </w: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 Каковы действия по оказанию первой помощи при обморожении?</w:t>
      </w:r>
    </w:p>
    <w:p w:rsidR="00407CEA" w:rsidRPr="00EF15EE" w:rsidRDefault="00407CEA" w:rsidP="00407CEA">
      <w:pPr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Какие действия осуществляются для оказания первой помощи при перегреве (солнечном ударе)?</w:t>
      </w:r>
    </w:p>
    <w:p w:rsidR="00407CEA" w:rsidRPr="00EF15EE" w:rsidRDefault="00407CEA" w:rsidP="00407CEA">
      <w:pPr>
        <w:ind w:left="360"/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Каковы действия по оказанию первой помощи при термических ожогах?</w:t>
      </w:r>
    </w:p>
    <w:p w:rsidR="00407CEA" w:rsidRPr="00EF15EE" w:rsidRDefault="00407CEA" w:rsidP="00407CEA">
      <w:pPr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Каковы действия по оказанию первой помощи при химических ожогах?</w:t>
      </w:r>
    </w:p>
    <w:p w:rsidR="00407CEA" w:rsidRPr="00EF15EE" w:rsidRDefault="00407CEA" w:rsidP="00407CEA">
      <w:pPr>
        <w:jc w:val="both"/>
        <w:rPr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 xml:space="preserve">В каких случаях следует обратиться в медицинское учреждение для профилактики столбняка после оказания первой помощи при ранении? </w:t>
      </w:r>
    </w:p>
    <w:p w:rsidR="00407CEA" w:rsidRPr="00EF15EE" w:rsidRDefault="00407CEA" w:rsidP="00407CEA">
      <w:pPr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Оказывая первую помощь при носовом кровотечении, необ</w:t>
      </w:r>
      <w:r w:rsidRPr="00407CEA">
        <w:rPr>
          <w:b/>
          <w:sz w:val="24"/>
          <w:szCs w:val="24"/>
          <w:lang w:val="x-none" w:eastAsia="ar-SA"/>
        </w:rPr>
        <w:softHyphen/>
        <w:t>ходимо:</w:t>
      </w:r>
    </w:p>
    <w:p w:rsidR="00407CEA" w:rsidRPr="00EF15EE" w:rsidRDefault="00407CEA" w:rsidP="00407CEA">
      <w:pPr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Положение пострадавшего при проведении сердечно-легочной реанимации:</w:t>
      </w:r>
    </w:p>
    <w:p w:rsidR="00407CEA" w:rsidRPr="00EF15EE" w:rsidRDefault="00407CEA" w:rsidP="00407CEA">
      <w:pPr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widowControl w:val="0"/>
        <w:numPr>
          <w:ilvl w:val="0"/>
          <w:numId w:val="1"/>
        </w:numPr>
        <w:tabs>
          <w:tab w:val="left" w:pos="765"/>
          <w:tab w:val="left" w:pos="795"/>
          <w:tab w:val="left" w:pos="1276"/>
          <w:tab w:val="left" w:pos="1418"/>
        </w:tabs>
        <w:autoSpaceDE w:val="0"/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При проведении ИВЛ (искусственной вентиляции легких) методом «рот в рот» необходимо:</w:t>
      </w:r>
    </w:p>
    <w:p w:rsidR="00407CEA" w:rsidRPr="00EF15EE" w:rsidRDefault="00407CEA" w:rsidP="00407CEA">
      <w:pPr>
        <w:jc w:val="both"/>
        <w:rPr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При проведении ИВЛ (искусственной вентиляции легких) методом «рот в нос» необходимо:</w:t>
      </w:r>
    </w:p>
    <w:p w:rsidR="00407CEA" w:rsidRPr="00EF15EE" w:rsidRDefault="00407CEA" w:rsidP="0040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  <w:lang w:val="x-none"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Особенности проведения ИВЛ (искусственной вентиляции легких) детям:</w:t>
      </w:r>
    </w:p>
    <w:p w:rsidR="00407CEA" w:rsidRPr="00EF15EE" w:rsidRDefault="00407CEA" w:rsidP="00407CEA">
      <w:pPr>
        <w:ind w:firstLine="709"/>
        <w:jc w:val="both"/>
        <w:rPr>
          <w:i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Частота вдуваний воздуха в минуту при проведении ИВЛ (искусственной вентиляции легких) составляет:</w:t>
      </w:r>
    </w:p>
    <w:p w:rsidR="00407CEA" w:rsidRPr="00EF15EE" w:rsidRDefault="00407CEA" w:rsidP="00407CEA">
      <w:pPr>
        <w:ind w:firstLine="709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x-none" w:eastAsia="ar-SA"/>
        </w:rPr>
      </w:pPr>
      <w:r w:rsidRPr="00407CEA">
        <w:rPr>
          <w:b/>
          <w:sz w:val="24"/>
          <w:szCs w:val="24"/>
          <w:lang w:val="x-none" w:eastAsia="ar-SA"/>
        </w:rPr>
        <w:t>Ритм сердечно-легочной реанимации, выполняемой одним лицом, оказывающим помощь:</w:t>
      </w:r>
    </w:p>
    <w:p w:rsidR="00407CEA" w:rsidRPr="00EF15EE" w:rsidRDefault="00407CEA" w:rsidP="00407CEA">
      <w:pPr>
        <w:ind w:firstLine="709"/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Ритм сердечно-легочной реанимации, выполняемой двумя реанимирующими:</w:t>
      </w:r>
    </w:p>
    <w:p w:rsidR="00407CEA" w:rsidRPr="00EF15EE" w:rsidRDefault="00407CEA" w:rsidP="00407CEA">
      <w:pPr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Какое количество воды необходимо для эффективного промывания желудка взрослого человека при отравлениях?</w:t>
      </w:r>
    </w:p>
    <w:p w:rsidR="00407CEA" w:rsidRPr="00EF15EE" w:rsidRDefault="00407CEA" w:rsidP="00407CEA">
      <w:pPr>
        <w:jc w:val="both"/>
        <w:rPr>
          <w:b/>
          <w:sz w:val="24"/>
          <w:szCs w:val="24"/>
          <w:lang w:eastAsia="ar-SA"/>
        </w:rPr>
      </w:pPr>
    </w:p>
    <w:p w:rsidR="00407CEA" w:rsidRPr="00407CEA" w:rsidRDefault="00407CEA" w:rsidP="00407CE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407CEA">
        <w:rPr>
          <w:b/>
          <w:sz w:val="24"/>
          <w:szCs w:val="24"/>
          <w:lang w:eastAsia="ar-SA"/>
        </w:rPr>
        <w:t>В каких случаях при оказании первой помощи при отравлении промывание желудка «ресторанным методом» (когда пострадавшему дают воду с добавлением поваренной соли и вызывают рвоту) запрещено?</w:t>
      </w:r>
    </w:p>
    <w:p w:rsidR="002B2AA2" w:rsidRDefault="002B2AA2"/>
    <w:sectPr w:rsidR="002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333E"/>
    <w:multiLevelType w:val="hybridMultilevel"/>
    <w:tmpl w:val="2B28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A"/>
    <w:rsid w:val="002B2AA2"/>
    <w:rsid w:val="004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EAF7"/>
  <w15:chartTrackingRefBased/>
  <w15:docId w15:val="{1A2C7EA9-E9ED-4DD1-8192-F78F81E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Маринусик</dc:creator>
  <cp:keywords/>
  <dc:description/>
  <cp:lastModifiedBy>Маринусик</cp:lastModifiedBy>
  <cp:revision>1</cp:revision>
  <dcterms:created xsi:type="dcterms:W3CDTF">2019-05-29T03:19:00Z</dcterms:created>
  <dcterms:modified xsi:type="dcterms:W3CDTF">2019-05-29T03:29:00Z</dcterms:modified>
</cp:coreProperties>
</file>